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BB9" w:rsidRDefault="005C7BB9" w:rsidP="005C7BB9">
      <w:pPr>
        <w:pStyle w:val="CM9"/>
        <w:ind w:right="2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Writing Analysis Strategy: Part III: Analysis of a </w:t>
      </w:r>
      <w:proofErr w:type="spellStart"/>
      <w:r>
        <w:rPr>
          <w:rFonts w:ascii="Times New Roman" w:hAnsi="Times New Roman" w:cs="Times New Roman"/>
          <w:b/>
          <w:bCs/>
        </w:rPr>
        <w:t>Multigenre</w:t>
      </w:r>
      <w:proofErr w:type="spellEnd"/>
      <w:r>
        <w:rPr>
          <w:rFonts w:ascii="Times New Roman" w:hAnsi="Times New Roman" w:cs="Times New Roman"/>
          <w:b/>
          <w:bCs/>
        </w:rPr>
        <w:t xml:space="preserve"> Piece </w:t>
      </w:r>
    </w:p>
    <w:p w:rsidR="005C7BB9" w:rsidRDefault="005C7BB9" w:rsidP="005C7BB9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Read </w:t>
      </w:r>
      <w:r>
        <w:rPr>
          <w:rFonts w:ascii="Times New Roman" w:hAnsi="Times New Roman" w:cs="Times New Roman"/>
          <w:i/>
          <w:sz w:val="22"/>
          <w:szCs w:val="22"/>
        </w:rPr>
        <w:t>each piece of the project</w:t>
      </w:r>
      <w:r>
        <w:rPr>
          <w:rFonts w:ascii="Times New Roman" w:hAnsi="Times New Roman" w:cs="Times New Roman"/>
          <w:sz w:val="22"/>
          <w:szCs w:val="22"/>
        </w:rPr>
        <w:t xml:space="preserve"> carefully and check all that apply. Write specific examples in the space below for </w:t>
      </w:r>
      <w:r>
        <w:rPr>
          <w:rFonts w:ascii="Times New Roman" w:hAnsi="Times New Roman" w:cs="Times New Roman"/>
          <w:i/>
          <w:sz w:val="22"/>
          <w:szCs w:val="22"/>
          <w:highlight w:val="yellow"/>
        </w:rPr>
        <w:t>each of the genres</w:t>
      </w:r>
      <w:r>
        <w:rPr>
          <w:rFonts w:ascii="Times New Roman" w:hAnsi="Times New Roman" w:cs="Times New Roman"/>
          <w:sz w:val="22"/>
          <w:szCs w:val="22"/>
        </w:rPr>
        <w:t xml:space="preserve"> in the project. </w:t>
      </w:r>
    </w:p>
    <w:p w:rsidR="005C7BB9" w:rsidRDefault="005C7BB9" w:rsidP="005C7BB9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Genre </w:t>
      </w:r>
      <w:proofErr w:type="gramStart"/>
      <w:r w:rsidRPr="005C7BB9">
        <w:rPr>
          <w:rFonts w:ascii="Times New Roman" w:hAnsi="Times New Roman" w:cs="Times New Roman"/>
          <w:b/>
          <w:bCs/>
          <w:i/>
          <w:iCs/>
          <w:sz w:val="22"/>
          <w:szCs w:val="22"/>
          <w:u w:val="single"/>
        </w:rPr>
        <w:t>_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  <w:u w:val="single"/>
        </w:rPr>
        <w:t xml:space="preserve">  </w:t>
      </w:r>
      <w:r w:rsidR="00596D5C">
        <w:rPr>
          <w:rFonts w:ascii="Times New Roman" w:hAnsi="Times New Roman" w:cs="Times New Roman"/>
          <w:bCs/>
          <w:iCs/>
          <w:sz w:val="22"/>
          <w:szCs w:val="22"/>
          <w:u w:val="single"/>
        </w:rPr>
        <w:t>Interview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_____________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_____________ 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        </w:t>
      </w:r>
    </w:p>
    <w:p w:rsidR="005C7BB9" w:rsidRDefault="005C7BB9" w:rsidP="005C7BB9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Examples </w:t>
      </w:r>
    </w:p>
    <w:p w:rsidR="005C7BB9" w:rsidRDefault="005C7BB9" w:rsidP="005C7BB9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effective choices did the writer make regarding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use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5C7BB9" w:rsidRDefault="005C7BB9" w:rsidP="005C7BB9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of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information, appearance, and point of view? </w:t>
      </w:r>
    </w:p>
    <w:p w:rsidR="005C7BB9" w:rsidRDefault="005C7BB9" w:rsidP="005C7BB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1. The reader learns about the topic from the piece.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</w:rPr>
        <w:t>□</w:t>
      </w:r>
      <w:r w:rsidR="00963E1D">
        <w:rPr>
          <w:rFonts w:ascii="Times New Roman" w:hAnsi="Times New Roman" w:cs="Times New Roman"/>
          <w:color w:val="auto"/>
          <w:sz w:val="32"/>
          <w:szCs w:val="32"/>
        </w:rPr>
        <w:t>x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5C7BB9" w:rsidRDefault="005C7BB9" w:rsidP="005C7BB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5C7BB9" w:rsidRDefault="005C7BB9" w:rsidP="005C7BB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What visual techniques did the writer use to enhance </w:t>
      </w:r>
    </w:p>
    <w:p w:rsidR="005C7BB9" w:rsidRDefault="005C7BB9" w:rsidP="005C7BB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color w:val="auto"/>
          <w:sz w:val="22"/>
          <w:szCs w:val="22"/>
        </w:rPr>
        <w:t>authenticity</w:t>
      </w:r>
      <w:proofErr w:type="gramEnd"/>
      <w:r>
        <w:rPr>
          <w:rFonts w:ascii="Times New Roman" w:hAnsi="Times New Roman" w:cs="Times New Roman"/>
          <w:color w:val="auto"/>
          <w:sz w:val="22"/>
          <w:szCs w:val="22"/>
        </w:rPr>
        <w:t xml:space="preserve"> and mood? </w:t>
      </w:r>
    </w:p>
    <w:p w:rsidR="005C7BB9" w:rsidRDefault="005C7BB9" w:rsidP="005C7BB9">
      <w:pPr>
        <w:pStyle w:val="Default"/>
        <w:tabs>
          <w:tab w:val="left" w:pos="630"/>
          <w:tab w:val="left" w:pos="990"/>
          <w:tab w:val="left" w:pos="4770"/>
        </w:tabs>
        <w:spacing w:before="120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Appearance </w:t>
      </w:r>
    </w:p>
    <w:p w:rsidR="005C7BB9" w:rsidRDefault="005C7BB9" w:rsidP="005C7BB9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0" w:right="2707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Font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</w:rPr>
        <w:t>□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 </w:t>
      </w:r>
    </w:p>
    <w:p w:rsidR="005C7BB9" w:rsidRDefault="005C7BB9" w:rsidP="005C7BB9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Arrangement on page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</w:rPr>
        <w:t>□</w:t>
      </w:r>
    </w:p>
    <w:p w:rsidR="005C7BB9" w:rsidRDefault="005C7BB9" w:rsidP="005C7BB9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Graphics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</w:rPr>
        <w:t>□</w:t>
      </w:r>
    </w:p>
    <w:p w:rsidR="005C7BB9" w:rsidRDefault="005C7BB9" w:rsidP="005C7BB9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Other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</w:rPr>
        <w:t>□</w:t>
      </w:r>
    </w:p>
    <w:p w:rsidR="005C7BB9" w:rsidRDefault="005C7BB9" w:rsidP="005C7BB9">
      <w:pPr>
        <w:pStyle w:val="Default"/>
        <w:numPr>
          <w:ilvl w:val="1"/>
          <w:numId w:val="1"/>
        </w:numPr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5C7BB9" w:rsidRDefault="005C7BB9" w:rsidP="005C7BB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What point of view did the writer select? </w:t>
      </w:r>
    </w:p>
    <w:p w:rsidR="005C7BB9" w:rsidRDefault="005C7BB9" w:rsidP="005C7BB9">
      <w:pPr>
        <w:pStyle w:val="CM10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The subject’s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An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inanimate </w:t>
      </w:r>
      <w:proofErr w:type="spellStart"/>
      <w:r>
        <w:rPr>
          <w:rFonts w:ascii="Times New Roman" w:hAnsi="Times New Roman" w:cs="Times New Roman"/>
          <w:sz w:val="22"/>
          <w:szCs w:val="22"/>
        </w:rPr>
        <w:t>object’s</w:t>
      </w:r>
      <w:proofErr w:type="spellEnd"/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 w:rsidR="00963E1D">
        <w:rPr>
          <w:rFonts w:ascii="Times New Roman" w:hAnsi="Times New Roman" w:cs="Times New Roman"/>
          <w:sz w:val="32"/>
          <w:szCs w:val="32"/>
        </w:rPr>
        <w:t>x</w:t>
      </w:r>
      <w:r w:rsidR="00963E1D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br/>
      </w:r>
    </w:p>
    <w:p w:rsidR="005C7BB9" w:rsidRDefault="005C7BB9" w:rsidP="005C7BB9">
      <w:pPr>
        <w:pStyle w:val="CM2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Organization </w:t>
      </w:r>
    </w:p>
    <w:p w:rsidR="005C7BB9" w:rsidRDefault="005C7BB9" w:rsidP="005C7BB9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How did the writer choose to organize the piece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5C7BB9" w:rsidRDefault="005C7BB9" w:rsidP="005C7BB9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accomplish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the purpose? </w:t>
      </w:r>
    </w:p>
    <w:p w:rsidR="005C7BB9" w:rsidRDefault="005C7BB9" w:rsidP="005C7BB9">
      <w:pPr>
        <w:pStyle w:val="CM11"/>
        <w:spacing w:after="0" w:line="240" w:lineRule="atLeast"/>
        <w:ind w:left="360" w:right="2707" w:hanging="30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</w:t>
      </w:r>
      <w:r>
        <w:rPr>
          <w:rFonts w:ascii="Times New Roman" w:hAnsi="Times New Roman" w:cs="Times New Roman"/>
          <w:sz w:val="22"/>
          <w:szCs w:val="22"/>
        </w:rPr>
        <w:tab/>
        <w:t xml:space="preserve">Organizational pattern 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360" w:right="2707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Chronological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 w:rsidR="003E2068">
        <w:rPr>
          <w:rFonts w:ascii="Times New Roman" w:hAnsi="Times New Roman" w:cs="Times New Roman"/>
          <w:sz w:val="32"/>
          <w:szCs w:val="32"/>
        </w:rPr>
        <w:t>x</w:t>
      </w:r>
      <w:r w:rsidR="00254219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Order of importance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Categorical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 w:rsidR="00254219">
        <w:rPr>
          <w:rFonts w:ascii="Times New Roman" w:hAnsi="Times New Roman" w:cs="Times New Roman"/>
          <w:sz w:val="32"/>
          <w:szCs w:val="32"/>
        </w:rPr>
        <w:t>x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Inverted pyramid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Problem solution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Spatial</w:t>
      </w:r>
      <w:proofErr w:type="gramEnd"/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</w:p>
    <w:p w:rsidR="005C7BB9" w:rsidRDefault="005C7BB9" w:rsidP="005C7BB9">
      <w:pPr>
        <w:rPr>
          <w:sz w:val="22"/>
          <w:szCs w:val="22"/>
        </w:rPr>
        <w:sectPr w:rsidR="005C7BB9">
          <w:pgSz w:w="12240" w:h="15840"/>
          <w:pgMar w:top="2160" w:right="900" w:bottom="1260" w:left="1620" w:header="720" w:footer="720" w:gutter="0"/>
          <w:cols w:space="720"/>
        </w:sectPr>
      </w:pPr>
    </w:p>
    <w:p w:rsidR="005C7BB9" w:rsidRDefault="005C7BB9" w:rsidP="005C7BB9">
      <w:pPr>
        <w:pStyle w:val="Default"/>
        <w:ind w:left="5310" w:right="270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 xml:space="preserve">HANDOUT 2F </w:t>
      </w:r>
    </w:p>
    <w:p w:rsidR="005C7BB9" w:rsidRDefault="005C7BB9" w:rsidP="005C7BB9">
      <w:pPr>
        <w:pStyle w:val="Default"/>
        <w:ind w:left="531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5C7BB9" w:rsidRDefault="005C7BB9" w:rsidP="005C7BB9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Lead 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Makes reader want to read on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 w:rsidR="006E36D1">
        <w:rPr>
          <w:rFonts w:ascii="Times New Roman" w:hAnsi="Times New Roman" w:cs="Times New Roman"/>
          <w:sz w:val="32"/>
          <w:szCs w:val="32"/>
        </w:rPr>
        <w:t>x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Introduces subject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>x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5C7BB9" w:rsidRDefault="005C7BB9" w:rsidP="005C7BB9">
      <w:pPr>
        <w:pStyle w:val="Default"/>
      </w:pPr>
    </w:p>
    <w:p w:rsidR="005C7BB9" w:rsidRDefault="005C7BB9" w:rsidP="005C7BB9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Transitions 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Uses words or phrases to link ideas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Ideas lead naturally one to the next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 w:rsidR="003E2068">
        <w:rPr>
          <w:rFonts w:ascii="Times New Roman" w:hAnsi="Times New Roman" w:cs="Times New Roman"/>
          <w:sz w:val="32"/>
          <w:szCs w:val="32"/>
        </w:rPr>
        <w:t>x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Lack of transitions is appropriate for piece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5C7BB9" w:rsidRDefault="005C7BB9" w:rsidP="005C7BB9">
      <w:pPr>
        <w:pStyle w:val="Default"/>
        <w:tabs>
          <w:tab w:val="left" w:pos="4770"/>
        </w:tabs>
      </w:pPr>
    </w:p>
    <w:p w:rsidR="005C7BB9" w:rsidRDefault="005C7BB9" w:rsidP="005C7BB9">
      <w:pPr>
        <w:pStyle w:val="Default"/>
        <w:tabs>
          <w:tab w:val="left" w:pos="630"/>
          <w:tab w:val="left" w:pos="900"/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4. Ending </w:t>
      </w:r>
    </w:p>
    <w:p w:rsidR="005C7BB9" w:rsidRDefault="005C7BB9" w:rsidP="005C7BB9">
      <w:pPr>
        <w:pStyle w:val="CM6"/>
        <w:tabs>
          <w:tab w:val="left" w:pos="630"/>
          <w:tab w:val="left" w:pos="900"/>
          <w:tab w:val="left" w:pos="474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Smooth and natural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ab/>
        <w:t xml:space="preserve"> </w:t>
      </w:r>
    </w:p>
    <w:p w:rsidR="005C7BB9" w:rsidRDefault="005C7BB9" w:rsidP="005C7B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Piece feels like a unified whole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 w:rsidR="003E2068">
        <w:rPr>
          <w:rFonts w:ascii="Times New Roman" w:hAnsi="Times New Roman" w:cs="Times New Roman"/>
          <w:sz w:val="32"/>
          <w:szCs w:val="32"/>
        </w:rPr>
        <w:t>x</w:t>
      </w:r>
    </w:p>
    <w:p w:rsidR="005C7BB9" w:rsidRDefault="005C7BB9" w:rsidP="005C7B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Writer effectively leaves the reader in 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</w:t>
      </w:r>
      <w:proofErr w:type="gramStart"/>
      <w:r>
        <w:rPr>
          <w:rFonts w:ascii="Times New Roman" w:hAnsi="Times New Roman" w:cs="Times New Roman"/>
          <w:sz w:val="22"/>
          <w:szCs w:val="22"/>
        </w:rPr>
        <w:t>suspense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or wonder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5C7BB9" w:rsidRDefault="005C7BB9" w:rsidP="005C7BB9">
      <w:pPr>
        <w:pStyle w:val="Default"/>
      </w:pPr>
    </w:p>
    <w:p w:rsidR="005C7BB9" w:rsidRDefault="005C7BB9" w:rsidP="005C7BB9">
      <w:pPr>
        <w:pStyle w:val="CM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Language and Style </w:t>
      </w:r>
    </w:p>
    <w:p w:rsidR="005C7BB9" w:rsidRDefault="005C7BB9" w:rsidP="005C7BB9">
      <w:pPr>
        <w:pStyle w:val="CM1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Which word choices are particularly effective? 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Specific action verbs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>x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Specific nouns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 w:rsidR="006E36D1">
        <w:rPr>
          <w:rFonts w:ascii="Times New Roman" w:hAnsi="Times New Roman" w:cs="Times New Roman"/>
          <w:sz w:val="32"/>
          <w:szCs w:val="32"/>
        </w:rPr>
        <w:t>x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Unique language use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 w:rsidR="003E2068">
        <w:rPr>
          <w:rFonts w:ascii="Times New Roman" w:hAnsi="Times New Roman" w:cs="Times New Roman"/>
          <w:sz w:val="32"/>
          <w:szCs w:val="32"/>
        </w:rPr>
        <w:t>x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270" w:right="2700" w:hanging="27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Sentence variety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 w:rsidR="006E36D1">
        <w:rPr>
          <w:rFonts w:ascii="Times New Roman" w:hAnsi="Times New Roman" w:cs="Times New Roman"/>
          <w:sz w:val="32"/>
          <w:szCs w:val="32"/>
        </w:rPr>
        <w:t>x</w:t>
      </w:r>
    </w:p>
    <w:p w:rsidR="005C7BB9" w:rsidRDefault="005C7BB9" w:rsidP="005C7BB9">
      <w:pPr>
        <w:pStyle w:val="Default"/>
      </w:pPr>
    </w:p>
    <w:p w:rsidR="005C7BB9" w:rsidRDefault="005C7BB9" w:rsidP="005C7BB9">
      <w:pPr>
        <w:pStyle w:val="CM11"/>
        <w:tabs>
          <w:tab w:val="left" w:pos="630"/>
          <w:tab w:val="left" w:pos="900"/>
          <w:tab w:val="left" w:pos="4770"/>
        </w:tabs>
        <w:spacing w:after="0" w:line="240" w:lineRule="atLeast"/>
        <w:ind w:left="274" w:right="2707" w:hanging="274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language techniques did the writer use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5C7BB9" w:rsidRDefault="005C7BB9" w:rsidP="005C7BB9">
      <w:pPr>
        <w:pStyle w:val="CM11"/>
        <w:tabs>
          <w:tab w:val="left" w:pos="630"/>
          <w:tab w:val="left" w:pos="900"/>
          <w:tab w:val="left" w:pos="4770"/>
        </w:tabs>
        <w:spacing w:line="24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enhance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authenticity and mood? </w:t>
      </w:r>
    </w:p>
    <w:p w:rsidR="005C7BB9" w:rsidRDefault="005C7BB9" w:rsidP="005C7B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Spelling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 w:rsidR="006E36D1">
        <w:rPr>
          <w:rFonts w:ascii="Times New Roman" w:hAnsi="Times New Roman" w:cs="Times New Roman"/>
          <w:sz w:val="32"/>
          <w:szCs w:val="32"/>
        </w:rPr>
        <w:t>x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5C7BB9" w:rsidRDefault="005C7BB9" w:rsidP="005C7B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Sentence style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 w:rsidR="006E36D1">
        <w:rPr>
          <w:rFonts w:ascii="Times New Roman" w:hAnsi="Times New Roman" w:cs="Times New Roman"/>
          <w:sz w:val="32"/>
          <w:szCs w:val="32"/>
        </w:rPr>
        <w:t>x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5C7BB9" w:rsidRDefault="005C7BB9" w:rsidP="005C7B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Dialect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bookmarkStart w:id="0" w:name="_GoBack"/>
      <w:bookmarkEnd w:id="0"/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5C7BB9" w:rsidRDefault="005C7BB9" w:rsidP="005C7B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Register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5C7BB9" w:rsidRDefault="005C7BB9" w:rsidP="005C7B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Other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730D52" w:rsidRDefault="00730D52"/>
    <w:sectPr w:rsidR="00730D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FAFEC"/>
    <w:multiLevelType w:val="hybridMultilevel"/>
    <w:tmpl w:val="36C1C474"/>
    <w:lvl w:ilvl="0" w:tplc="FFFFFFFF">
      <w:start w:val="1"/>
      <w:numFmt w:val="decimal"/>
      <w:lvlText w:val="%1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BB9"/>
    <w:rsid w:val="00254219"/>
    <w:rsid w:val="00363107"/>
    <w:rsid w:val="003E2068"/>
    <w:rsid w:val="00596D5C"/>
    <w:rsid w:val="005C7BB9"/>
    <w:rsid w:val="006E36D1"/>
    <w:rsid w:val="00730D52"/>
    <w:rsid w:val="00886D46"/>
    <w:rsid w:val="00963E1D"/>
    <w:rsid w:val="00E1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5C7BB9"/>
    <w:pPr>
      <w:widowControl w:val="0"/>
      <w:autoSpaceDE w:val="0"/>
      <w:autoSpaceDN w:val="0"/>
      <w:adjustRightInd w:val="0"/>
      <w:spacing w:after="0" w:line="240" w:lineRule="auto"/>
    </w:pPr>
    <w:rPr>
      <w:rFonts w:ascii="Optima" w:eastAsia="Times New Roman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5C7BB9"/>
    <w:rPr>
      <w:color w:val="auto"/>
    </w:rPr>
  </w:style>
  <w:style w:type="paragraph" w:customStyle="1" w:styleId="CM9">
    <w:name w:val="CM9"/>
    <w:basedOn w:val="Default"/>
    <w:next w:val="Default"/>
    <w:uiPriority w:val="99"/>
    <w:rsid w:val="005C7BB9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5C7BB9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5C7BB9"/>
    <w:pPr>
      <w:spacing w:after="170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5C7BB9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5C7BB9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5C7BB9"/>
    <w:pPr>
      <w:spacing w:line="200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5C7BB9"/>
    <w:pPr>
      <w:widowControl w:val="0"/>
      <w:autoSpaceDE w:val="0"/>
      <w:autoSpaceDN w:val="0"/>
      <w:adjustRightInd w:val="0"/>
      <w:spacing w:after="0" w:line="240" w:lineRule="auto"/>
    </w:pPr>
    <w:rPr>
      <w:rFonts w:ascii="Optima" w:eastAsia="Times New Roman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5C7BB9"/>
    <w:rPr>
      <w:color w:val="auto"/>
    </w:rPr>
  </w:style>
  <w:style w:type="paragraph" w:customStyle="1" w:styleId="CM9">
    <w:name w:val="CM9"/>
    <w:basedOn w:val="Default"/>
    <w:next w:val="Default"/>
    <w:uiPriority w:val="99"/>
    <w:rsid w:val="005C7BB9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5C7BB9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5C7BB9"/>
    <w:pPr>
      <w:spacing w:after="170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5C7BB9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5C7BB9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5C7BB9"/>
    <w:pPr>
      <w:spacing w:line="200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9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Lindsey Schwartz</dc:creator>
  <cp:lastModifiedBy>Lindsey Schwartz</cp:lastModifiedBy>
  <cp:revision>2</cp:revision>
  <dcterms:created xsi:type="dcterms:W3CDTF">2013-02-15T01:01:00Z</dcterms:created>
  <dcterms:modified xsi:type="dcterms:W3CDTF">2013-02-15T01:01:00Z</dcterms:modified>
</cp:coreProperties>
</file>